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9" w:rsidRPr="00DE4AEB" w:rsidRDefault="0036117B" w:rsidP="00B66CE7">
      <w:pPr>
        <w:jc w:val="center"/>
        <w:rPr>
          <w:rFonts w:cstheme="minorHAnsi"/>
          <w:sz w:val="24"/>
          <w:szCs w:val="24"/>
          <w:u w:val="single"/>
          <w:lang w:val="en-GB"/>
        </w:rPr>
      </w:pPr>
      <w:r w:rsidRPr="00DE4AEB">
        <w:rPr>
          <w:rFonts w:cstheme="minorHAnsi"/>
          <w:sz w:val="24"/>
          <w:szCs w:val="24"/>
          <w:u w:val="single"/>
          <w:lang w:val="en-GB"/>
        </w:rPr>
        <w:t>Step 3 Three approaches, one truth</w:t>
      </w:r>
    </w:p>
    <w:p w:rsidR="0036117B" w:rsidRDefault="0036117B" w:rsidP="00DE4AEB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  <w:lang w:val="en-GB"/>
        </w:rPr>
      </w:pPr>
      <w:r w:rsidRPr="00B66CE7">
        <w:rPr>
          <w:rFonts w:eastAsia="Times New Roman" w:cstheme="minorHAnsi"/>
          <w:bCs/>
          <w:sz w:val="24"/>
          <w:szCs w:val="24"/>
          <w:lang w:val="en-GB" w:eastAsia="fr-FR"/>
        </w:rPr>
        <w:t xml:space="preserve">“This generation is the last free generation”: </w:t>
      </w:r>
      <w:r w:rsidRPr="00B66CE7">
        <w:rPr>
          <w:rFonts w:cstheme="minorHAnsi"/>
          <w:sz w:val="24"/>
          <w:szCs w:val="24"/>
          <w:lang w:val="en-GB"/>
        </w:rPr>
        <w:t xml:space="preserve">An extract of a message from Julian </w:t>
      </w:r>
      <w:proofErr w:type="spellStart"/>
      <w:r w:rsidRPr="00B66CE7">
        <w:rPr>
          <w:rFonts w:cstheme="minorHAnsi"/>
          <w:sz w:val="24"/>
          <w:szCs w:val="24"/>
          <w:lang w:val="en-GB"/>
        </w:rPr>
        <w:t>Assange</w:t>
      </w:r>
      <w:proofErr w:type="spellEnd"/>
      <w:r w:rsidRPr="00B66CE7">
        <w:rPr>
          <w:rFonts w:cstheme="minorHAnsi"/>
          <w:sz w:val="24"/>
          <w:szCs w:val="24"/>
          <w:lang w:val="en-GB"/>
        </w:rPr>
        <w:t xml:space="preserve">, founder of </w:t>
      </w:r>
      <w:proofErr w:type="spellStart"/>
      <w:r w:rsidRPr="00B66CE7">
        <w:rPr>
          <w:rFonts w:cstheme="minorHAnsi"/>
          <w:sz w:val="24"/>
          <w:szCs w:val="24"/>
          <w:lang w:val="en-GB"/>
        </w:rPr>
        <w:t>Wikileaks</w:t>
      </w:r>
      <w:proofErr w:type="spellEnd"/>
      <w:r w:rsidRPr="00B66CE7">
        <w:rPr>
          <w:rFonts w:cstheme="minorHAnsi"/>
          <w:sz w:val="24"/>
          <w:szCs w:val="24"/>
          <w:lang w:val="en-GB"/>
        </w:rPr>
        <w:t xml:space="preserve"> at the 2018 World Ethical Data Forum. In 2010, </w:t>
      </w:r>
      <w:proofErr w:type="spellStart"/>
      <w:r w:rsidRPr="00B66CE7">
        <w:rPr>
          <w:rFonts w:cstheme="minorHAnsi"/>
          <w:sz w:val="24"/>
          <w:szCs w:val="24"/>
          <w:lang w:val="en-GB"/>
        </w:rPr>
        <w:t>Assange</w:t>
      </w:r>
      <w:proofErr w:type="spellEnd"/>
      <w:r w:rsidRPr="00B66CE7">
        <w:rPr>
          <w:rFonts w:cstheme="minorHAnsi"/>
          <w:sz w:val="24"/>
          <w:szCs w:val="24"/>
          <w:lang w:val="en-GB"/>
        </w:rPr>
        <w:t xml:space="preserve"> published confidential information provided by Chelsea Manning about atrocities committed by the US Army during the Iraq War. There has been an international warrant for his arrest since then.</w:t>
      </w:r>
    </w:p>
    <w:p w:rsidR="00DE4AEB" w:rsidRDefault="00DE4AEB" w:rsidP="00DE4AEB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  <w:lang w:val="en-GB"/>
        </w:rPr>
      </w:pPr>
    </w:p>
    <w:p w:rsidR="00DE4AEB" w:rsidRDefault="00DE4AEB" w:rsidP="00DE4AEB">
      <w:pPr>
        <w:pStyle w:val="Paragraphedeliste"/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XXXXXXXXXXXXXXXXXXXXXXXXXXXXXXXXXXXXXXXXXXXXXXXXXXXXXXXXXXXXXXXXXXX</w:t>
      </w:r>
    </w:p>
    <w:p w:rsidR="0036117B" w:rsidRDefault="0036117B" w:rsidP="00DE4AEB">
      <w:pPr>
        <w:pStyle w:val="Titre2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A message to the UK government: A video recorded by the </w:t>
      </w:r>
      <w:proofErr w:type="spellStart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>hacktivist</w:t>
      </w:r>
      <w:proofErr w:type="spellEnd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group Anonymous addressing the UK government regarding their treatment of their citizens.</w:t>
      </w: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br/>
        <w:t>In this video, the masked member of Anonymous explains clearly why the UK government is now an enemy of Anonymous.</w:t>
      </w:r>
    </w:p>
    <w:p w:rsidR="00DE4AEB" w:rsidRDefault="00DE4AEB" w:rsidP="00DE4AEB">
      <w:pPr>
        <w:pStyle w:val="Titre2"/>
        <w:ind w:left="108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sz w:val="24"/>
          <w:szCs w:val="24"/>
          <w:lang w:val="en-GB"/>
        </w:rPr>
        <w:t>XXXXXXXXXXXXXXXXXXXXXXXXXXXXXXXXXXXXXXXXXXXXXXXXXXXXXXXXXXXXXXXX</w:t>
      </w:r>
    </w:p>
    <w:p w:rsidR="0036117B" w:rsidRPr="00B66CE7" w:rsidRDefault="0036117B" w:rsidP="00DE4AEB">
      <w:pPr>
        <w:pStyle w:val="Titre2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The Internet’s Own </w:t>
      </w:r>
      <w:proofErr w:type="gramStart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>Boy :</w:t>
      </w:r>
      <w:proofErr w:type="gramEnd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A trailer for the documentary </w:t>
      </w:r>
      <w:r w:rsidRPr="00B66CE7">
        <w:rPr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>The Internet’s Own Boy</w:t>
      </w: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by Brian </w:t>
      </w:r>
      <w:proofErr w:type="spellStart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>Knappenberger</w:t>
      </w:r>
      <w:proofErr w:type="spellEnd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>, retracing the life of Aaron Swartz who committed suicide at age 26 following his sentence to 35 years in prison for several hacking-related charges.</w:t>
      </w:r>
    </w:p>
    <w:p w:rsidR="00B66CE7" w:rsidRPr="00DE4AEB" w:rsidRDefault="00B66CE7" w:rsidP="00B66CE7">
      <w:pPr>
        <w:pStyle w:val="Titre2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Exercise 1: </w:t>
      </w:r>
      <w:r w:rsidRPr="00B66CE7">
        <w:rPr>
          <w:rStyle w:val="lev"/>
          <w:rFonts w:asciiTheme="minorHAnsi" w:hAnsiTheme="minorHAnsi" w:cstheme="minorHAnsi"/>
          <w:sz w:val="24"/>
          <w:szCs w:val="24"/>
          <w:lang w:val="en-GB"/>
        </w:rPr>
        <w:t xml:space="preserve">Watch the video. </w:t>
      </w: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Write as many facts or expressions related to the whistleblower or </w:t>
      </w:r>
      <w:proofErr w:type="spellStart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>hacktivist</w:t>
      </w:r>
      <w:proofErr w:type="spellEnd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involved. </w:t>
      </w:r>
      <w:r w:rsidRPr="00DE4AEB">
        <w:rPr>
          <w:rFonts w:asciiTheme="minorHAnsi" w:hAnsiTheme="minorHAnsi" w:cstheme="minorHAnsi"/>
          <w:b w:val="0"/>
          <w:sz w:val="24"/>
          <w:szCs w:val="24"/>
          <w:lang w:val="en-GB"/>
        </w:rPr>
        <w:t>Select one important quote.</w:t>
      </w:r>
    </w:p>
    <w:p w:rsidR="00B66CE7" w:rsidRPr="00B66CE7" w:rsidRDefault="00B66CE7" w:rsidP="00B66CE7">
      <w:pPr>
        <w:pStyle w:val="Titre2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Exercise 2: Write a small paragraph stating what the video is about and what the whistleblower’s or </w:t>
      </w:r>
      <w:proofErr w:type="spellStart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>hackvist’s</w:t>
      </w:r>
      <w:proofErr w:type="spellEnd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intention was.</w:t>
      </w:r>
    </w:p>
    <w:p w:rsidR="00DE4AEB" w:rsidRDefault="00DE4AEB" w:rsidP="00DE4AEB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sz w:val="24"/>
          <w:szCs w:val="24"/>
          <w:lang w:val="en-GB"/>
        </w:rPr>
        <w:t>Exercise 3: Group work+</w:t>
      </w:r>
      <w:r w:rsidR="00B66CE7"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Mediation: What are the similarities and differences between them?</w:t>
      </w:r>
      <w:r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p w:rsidR="00DE4AEB" w:rsidRDefault="00B66CE7" w:rsidP="00DE4AEB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Explain how these videos illustrate the fights whistleblowers or </w:t>
      </w:r>
      <w:proofErr w:type="spellStart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>hacktivists</w:t>
      </w:r>
      <w:proofErr w:type="spellEnd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are leading.</w:t>
      </w:r>
    </w:p>
    <w:p w:rsidR="00B66CE7" w:rsidRPr="00DE4AEB" w:rsidRDefault="00B66CE7" w:rsidP="00DE4AEB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Do you find them inspirational? </w:t>
      </w:r>
      <w:r w:rsidRPr="00DE4AEB">
        <w:rPr>
          <w:rFonts w:asciiTheme="minorHAnsi" w:hAnsiTheme="minorHAnsi" w:cstheme="minorHAnsi"/>
          <w:b w:val="0"/>
          <w:sz w:val="24"/>
          <w:szCs w:val="24"/>
          <w:lang w:val="en-GB"/>
        </w:rPr>
        <w:t>Why or why not?</w:t>
      </w:r>
    </w:p>
    <w:p w:rsidR="00B66CE7" w:rsidRPr="00B66CE7" w:rsidRDefault="00B66CE7" w:rsidP="00B66CE7">
      <w:pPr>
        <w:pStyle w:val="Titre2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DE4AEB">
        <w:rPr>
          <w:rFonts w:asciiTheme="minorHAnsi" w:hAnsiTheme="minorHAnsi" w:cstheme="minorHAnsi"/>
          <w:sz w:val="24"/>
          <w:szCs w:val="24"/>
          <w:lang w:val="en-GB"/>
        </w:rPr>
        <w:t>ACTIVITY</w:t>
      </w:r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: One of your friends is a member of a </w:t>
      </w:r>
      <w:proofErr w:type="spellStart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>hacktivist</w:t>
      </w:r>
      <w:proofErr w:type="spellEnd"/>
      <w:r w:rsidRPr="00B66C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group. He tries to convince you to join the cause. Use examples and what you have learnt in this unit to imagine your conversation.</w:t>
      </w:r>
    </w:p>
    <w:p w:rsidR="00B66CE7" w:rsidRPr="00B66CE7" w:rsidRDefault="00B66CE7" w:rsidP="00B66CE7">
      <w:pPr>
        <w:pStyle w:val="Titre2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:rsidR="0036117B" w:rsidRPr="0036117B" w:rsidRDefault="0036117B">
      <w:pPr>
        <w:rPr>
          <w:lang w:val="en-GB"/>
        </w:rPr>
      </w:pPr>
    </w:p>
    <w:sectPr w:rsidR="0036117B" w:rsidRPr="0036117B" w:rsidSect="003611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CC9"/>
    <w:multiLevelType w:val="hybridMultilevel"/>
    <w:tmpl w:val="DA244828"/>
    <w:lvl w:ilvl="0" w:tplc="7C240F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73E89"/>
    <w:multiLevelType w:val="hybridMultilevel"/>
    <w:tmpl w:val="07049F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1DE4"/>
    <w:multiLevelType w:val="hybridMultilevel"/>
    <w:tmpl w:val="1EC48F62"/>
    <w:lvl w:ilvl="0" w:tplc="040C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6117B"/>
    <w:rsid w:val="00320EB9"/>
    <w:rsid w:val="0036117B"/>
    <w:rsid w:val="00B66CE7"/>
    <w:rsid w:val="00C04756"/>
    <w:rsid w:val="00C30F33"/>
    <w:rsid w:val="00D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B9"/>
  </w:style>
  <w:style w:type="paragraph" w:styleId="Titre2">
    <w:name w:val="heading 2"/>
    <w:basedOn w:val="Normal"/>
    <w:link w:val="Titre2Car"/>
    <w:uiPriority w:val="9"/>
    <w:qFormat/>
    <w:rsid w:val="00361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1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611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66CE7"/>
    <w:rPr>
      <w:b/>
      <w:bCs/>
    </w:rPr>
  </w:style>
  <w:style w:type="character" w:customStyle="1" w:styleId="sc-dnlxif">
    <w:name w:val="sc-dnlxif"/>
    <w:basedOn w:val="Policepardfaut"/>
    <w:rsid w:val="00B6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5</cp:revision>
  <cp:lastPrinted>2019-11-29T14:00:00Z</cp:lastPrinted>
  <dcterms:created xsi:type="dcterms:W3CDTF">2019-06-25T08:25:00Z</dcterms:created>
  <dcterms:modified xsi:type="dcterms:W3CDTF">2019-11-29T14:01:00Z</dcterms:modified>
</cp:coreProperties>
</file>